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A18D" w14:textId="77777777" w:rsidR="00E059D5" w:rsidRDefault="00E059D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3206EAE" w14:textId="6DEEE90C" w:rsidR="00E059D5" w:rsidRPr="00E059D5" w:rsidRDefault="00E059D5" w:rsidP="00E059D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059D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Berichten die u kunt gebruiken voor </w:t>
      </w:r>
      <w:proofErr w:type="spellStart"/>
      <w:r w:rsidRPr="00E059D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social</w:t>
      </w:r>
      <w:proofErr w:type="spellEnd"/>
      <w:r w:rsidRPr="00E059D5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media kanalen van uw huisartsenpraktijk</w:t>
      </w:r>
    </w:p>
    <w:p w14:paraId="192C82F4" w14:textId="77777777" w:rsidR="00E059D5" w:rsidRDefault="00E059D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A769A3" w14:textId="77777777" w:rsidR="00E059D5" w:rsidRDefault="00E059D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4A87791" w14:textId="016F51F2" w:rsidR="000B4F3C" w:rsidRPr="00B57DC0" w:rsidRDefault="000B4F3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 1</w:t>
      </w:r>
    </w:p>
    <w:p w14:paraId="665DCCA9" w14:textId="2EF980D1" w:rsidR="009C12B2" w:rsidRPr="00B57DC0" w:rsidRDefault="009C12B2" w:rsidP="0000049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We hebben goed nieuws! Vanaf vandaag kunt u uw medisch</w:t>
      </w:r>
      <w:r w:rsidR="00FD58F3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 gegevens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zelf online bekijken.  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> 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="00FD58F3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Het gaat om gegevens zoals bijvoorbeeld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: 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> 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>- het advies van de huisarts</w:t>
      </w:r>
      <w:r w:rsidR="00B57DC0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>- de uitslagen van onderzoek</w:t>
      </w:r>
      <w:r w:rsidR="00B57DC0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>- de lijst met uw medicijnen</w:t>
      </w:r>
      <w:r w:rsidR="00B57DC0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000497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</w:p>
    <w:p w14:paraId="7F659A03" w14:textId="78184E21" w:rsidR="009C12B2" w:rsidRPr="00B57DC0" w:rsidRDefault="009C12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Meer weten? Bezoek de website van onze praktijk 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[link]</w:t>
      </w:r>
    </w:p>
    <w:p w14:paraId="463D333D" w14:textId="77777777" w:rsidR="00E059D5" w:rsidRDefault="00E059D5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41F4663" w14:textId="7F8C58F2" w:rsidR="008E112D" w:rsidRPr="00B57DC0" w:rsidRDefault="556F371E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Suggestie </w:t>
      </w:r>
      <w:proofErr w:type="spellStart"/>
      <w:r w:rsidRPr="00B57DC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rechtenvrij</w:t>
      </w:r>
      <w:proofErr w:type="spellEnd"/>
      <w:r w:rsidRPr="00B57DC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beeld</w:t>
      </w:r>
    </w:p>
    <w:p w14:paraId="742FE9D0" w14:textId="330B5CCF" w:rsidR="00744D93" w:rsidRPr="00B57DC0" w:rsidRDefault="007E0BA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5F44E69" wp14:editId="4AF1B475">
            <wp:extent cx="2876843" cy="1100888"/>
            <wp:effectExtent l="0" t="0" r="0" b="4445"/>
            <wp:docPr id="1" name="Afbeelding 1" descr="Afbeelding met speelgoed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4-23 om 09.40.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135" cy="11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A3E2" w14:textId="77777777" w:rsidR="00211A6B" w:rsidRPr="00B57DC0" w:rsidRDefault="00211A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FAE8AF" w14:textId="29371746" w:rsidR="007E0BA5" w:rsidRPr="00B57DC0" w:rsidRDefault="007E0BA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Post 2</w:t>
      </w:r>
    </w:p>
    <w:p w14:paraId="17DEF6A2" w14:textId="2A213DC0" w:rsidR="00FD58F3" w:rsidRPr="00B57DC0" w:rsidRDefault="00FD58F3" w:rsidP="00FD58F3">
      <w:pPr>
        <w:pStyle w:val="Hoofdtekst"/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it-IT"/>
        </w:rPr>
      </w:pP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Heeft u een afspraak bij uw</w:t>
      </w:r>
      <w:r w:rsidR="00D10C5B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huisarts? </w:t>
      </w:r>
      <w:r w:rsidRPr="00B57DC0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it-IT"/>
        </w:rPr>
        <w:t>Dan kunt u uw medische  gegevens op uw telefoon of computer zien wanneer u dat wilt. U kunt uw vragen alvast opschrijven en u zo voorbereiden op het gesprek</w:t>
      </w:r>
      <w:r w:rsidR="00B57DC0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it-IT"/>
        </w:rPr>
        <w:t xml:space="preserve"> met uw huisarts</w:t>
      </w:r>
      <w:r w:rsidRPr="00B57DC0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it-IT"/>
        </w:rPr>
        <w:t xml:space="preserve">. Dit maakt het gesprek over uw gezondheid en mogelijke behandeling makkelijker. </w:t>
      </w:r>
    </w:p>
    <w:p w14:paraId="069E5EB0" w14:textId="5FA85FAB" w:rsidR="007B3C1B" w:rsidRPr="00B57DC0" w:rsidRDefault="007B3C1B" w:rsidP="00DF0312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8F293F6" w14:textId="5A7CDFEA" w:rsidR="00D10C5B" w:rsidRPr="00B57DC0" w:rsidRDefault="00FD58F3" w:rsidP="00FD58F3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 kunt uw gegevens online bekijken door </w:t>
      </w:r>
      <w:r w:rsidR="00DF0312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veilig in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te loggen</w:t>
      </w:r>
      <w:r w:rsidR="00DF0312"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U ontvangt een 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brief</w:t>
      </w:r>
      <w:r w:rsid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/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e-mail van onze praktijk</w:t>
      </w:r>
      <w:r w:rsid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over hoe u dit doet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E059D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shd w:val="clear" w:color="auto" w:fill="FFFFFF"/>
        </w:rPr>
        <w:t xml:space="preserve">Ook is er meer informatie te vinden op </w:t>
      </w:r>
      <w:r w:rsidR="00DF0312" w:rsidRPr="00E059D5"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>de website van onze praktijk [</w:t>
      </w:r>
      <w:r w:rsidR="00DF0312" w:rsidRPr="00B57DC0">
        <w:rPr>
          <w:rFonts w:asciiTheme="minorHAnsi" w:eastAsiaTheme="minorHAnsi" w:hAnsiTheme="minorHAnsi" w:cstheme="minorHAnsi"/>
          <w:color w:val="000000" w:themeColor="text1"/>
          <w:sz w:val="22"/>
          <w:szCs w:val="22"/>
          <w:highlight w:val="yellow"/>
          <w:lang w:eastAsia="en-US"/>
        </w:rPr>
        <w:t>link]</w:t>
      </w:r>
    </w:p>
    <w:p w14:paraId="377CFDF7" w14:textId="77777777" w:rsidR="00FD58F3" w:rsidRPr="00B57DC0" w:rsidRDefault="00FD58F3" w:rsidP="00FD58F3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48E42CE" w14:textId="77777777" w:rsidR="00DF0312" w:rsidRPr="00B57DC0" w:rsidRDefault="00DF0312" w:rsidP="00DF0312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Suggestie </w:t>
      </w:r>
      <w:proofErr w:type="spellStart"/>
      <w:r w:rsidRPr="00B57DC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rechtenvrij</w:t>
      </w:r>
      <w:proofErr w:type="spellEnd"/>
      <w:r w:rsidRPr="00B57DC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beeld</w:t>
      </w:r>
    </w:p>
    <w:p w14:paraId="587CBA29" w14:textId="32F88150" w:rsidR="007E0BA5" w:rsidRPr="00B57DC0" w:rsidRDefault="005167A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285B747" wp14:editId="6863573E">
            <wp:extent cx="3673582" cy="1420837"/>
            <wp:effectExtent l="0" t="0" r="0" b="1905"/>
            <wp:docPr id="2" name="Afbeelding 2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4-23 om 09.42.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14" cy="14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0B0A" w14:textId="77777777" w:rsidR="00211A6B" w:rsidRPr="00B57DC0" w:rsidRDefault="00211A6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5CAEB5" w14:textId="188FEB92" w:rsidR="00F45565" w:rsidRPr="00B57DC0" w:rsidRDefault="007725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Post </w:t>
      </w:r>
      <w:r w:rsidR="00565D90" w:rsidRPr="00B57D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4A4B06F9" w14:textId="62FC5142" w:rsidR="007725F3" w:rsidRPr="00B57DC0" w:rsidRDefault="000B4F3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>Uw</w:t>
      </w:r>
      <w:r w:rsidR="007725F3"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medische gegevens thuis </w:t>
      </w:r>
      <w:r w:rsidR="00FD58F3"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veilig </w:t>
      </w:r>
      <w:r w:rsidR="007725F3"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>bekijken. Hoe gaat dat? U lees</w:t>
      </w:r>
      <w:r w:rsidR="001A4020"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>t het in deze flyer</w:t>
      </w:r>
      <w:r w:rsidRPr="00B57D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28926F" w14:textId="77777777" w:rsidR="006655CE" w:rsidRPr="00B57DC0" w:rsidRDefault="006655CE" w:rsidP="00A8586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035142" w14:textId="6E594B1A" w:rsidR="00A85867" w:rsidRPr="00B57DC0" w:rsidRDefault="001A4020" w:rsidP="00A8586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DC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[Toevoegen </w:t>
      </w:r>
      <w:r w:rsidR="00FD58F3" w:rsidRPr="00B57DC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folder</w:t>
      </w:r>
      <w:r w:rsidR="00A85867" w:rsidRPr="00B57DC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]</w:t>
      </w:r>
    </w:p>
    <w:p w14:paraId="68736214" w14:textId="77777777" w:rsidR="006655CE" w:rsidRPr="00B57DC0" w:rsidRDefault="006655CE" w:rsidP="00A85867">
      <w:pP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sectPr w:rsidR="006655CE" w:rsidRPr="00B57DC0" w:rsidSect="00E059D5">
      <w:headerReference w:type="default" r:id="rId11"/>
      <w:pgSz w:w="11906" w:h="16838"/>
      <w:pgMar w:top="1938" w:right="127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71F8" w14:textId="77777777" w:rsidR="00E059D5" w:rsidRDefault="00E059D5" w:rsidP="00E059D5">
      <w:r>
        <w:separator/>
      </w:r>
    </w:p>
  </w:endnote>
  <w:endnote w:type="continuationSeparator" w:id="0">
    <w:p w14:paraId="20D75AB7" w14:textId="77777777" w:rsidR="00E059D5" w:rsidRDefault="00E059D5" w:rsidP="00E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65B2" w14:textId="77777777" w:rsidR="00E059D5" w:rsidRDefault="00E059D5" w:rsidP="00E059D5">
      <w:r>
        <w:separator/>
      </w:r>
    </w:p>
  </w:footnote>
  <w:footnote w:type="continuationSeparator" w:id="0">
    <w:p w14:paraId="53951219" w14:textId="77777777" w:rsidR="00E059D5" w:rsidRDefault="00E059D5" w:rsidP="00E0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3641" w14:textId="1C9E1574" w:rsidR="00E059D5" w:rsidRDefault="00E059D5" w:rsidP="00E059D5">
    <w:pPr>
      <w:pStyle w:val="Koptekst"/>
      <w:tabs>
        <w:tab w:val="clear" w:pos="9072"/>
        <w:tab w:val="right" w:pos="9026"/>
      </w:tabs>
      <w:ind w:right="-447"/>
      <w:jc w:val="right"/>
    </w:pPr>
    <w:r>
      <w:rPr>
        <w:noProof/>
      </w:rPr>
      <w:drawing>
        <wp:inline distT="0" distB="0" distL="0" distR="0" wp14:anchorId="77A9D555" wp14:editId="30096255">
          <wp:extent cx="976313" cy="851921"/>
          <wp:effectExtent l="0" t="0" r="0" b="5715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38" cy="85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3837CC"/>
    <w:rsid w:val="00000497"/>
    <w:rsid w:val="00082923"/>
    <w:rsid w:val="000B4F3C"/>
    <w:rsid w:val="001A4020"/>
    <w:rsid w:val="00211A6B"/>
    <w:rsid w:val="002D647F"/>
    <w:rsid w:val="004529A9"/>
    <w:rsid w:val="005167AD"/>
    <w:rsid w:val="00565D90"/>
    <w:rsid w:val="00575916"/>
    <w:rsid w:val="006655CE"/>
    <w:rsid w:val="006A0024"/>
    <w:rsid w:val="00744D93"/>
    <w:rsid w:val="007725F3"/>
    <w:rsid w:val="007B3C1B"/>
    <w:rsid w:val="007E0BA5"/>
    <w:rsid w:val="008179C8"/>
    <w:rsid w:val="008E112D"/>
    <w:rsid w:val="009C12B2"/>
    <w:rsid w:val="00A04210"/>
    <w:rsid w:val="00A85867"/>
    <w:rsid w:val="00B57DC0"/>
    <w:rsid w:val="00BF7864"/>
    <w:rsid w:val="00C07F68"/>
    <w:rsid w:val="00C14EF4"/>
    <w:rsid w:val="00C71FB0"/>
    <w:rsid w:val="00CB6A41"/>
    <w:rsid w:val="00D10C5B"/>
    <w:rsid w:val="00D62410"/>
    <w:rsid w:val="00DF0312"/>
    <w:rsid w:val="00E059D5"/>
    <w:rsid w:val="00E70123"/>
    <w:rsid w:val="00F45565"/>
    <w:rsid w:val="00F47019"/>
    <w:rsid w:val="00FD58F3"/>
    <w:rsid w:val="2826B950"/>
    <w:rsid w:val="303837CC"/>
    <w:rsid w:val="520A4E2A"/>
    <w:rsid w:val="556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837CC"/>
  <w15:chartTrackingRefBased/>
  <w15:docId w15:val="{72B929BE-39DA-4142-8837-0B63914E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5867"/>
    <w:rPr>
      <w:color w:val="0000FF"/>
      <w:u w:val="single"/>
    </w:rPr>
  </w:style>
  <w:style w:type="character" w:customStyle="1" w:styleId="normaltextrun">
    <w:name w:val="normaltextrun"/>
    <w:basedOn w:val="Standaardalinea-lettertype"/>
    <w:rsid w:val="009C12B2"/>
  </w:style>
  <w:style w:type="character" w:customStyle="1" w:styleId="scxw28969372">
    <w:name w:val="scxw28969372"/>
    <w:basedOn w:val="Standaardalinea-lettertype"/>
    <w:rsid w:val="009C12B2"/>
  </w:style>
  <w:style w:type="character" w:customStyle="1" w:styleId="eop">
    <w:name w:val="eop"/>
    <w:basedOn w:val="Standaardalinea-lettertype"/>
    <w:rsid w:val="009C12B2"/>
  </w:style>
  <w:style w:type="paragraph" w:customStyle="1" w:styleId="Hoofdtekst">
    <w:name w:val="Hoofdtekst"/>
    <w:rsid w:val="00FD58F3"/>
    <w:pPr>
      <w:pBdr>
        <w:top w:val="nil"/>
        <w:left w:val="nil"/>
        <w:bottom w:val="nil"/>
        <w:right w:val="nil"/>
        <w:between w:val="nil"/>
        <w:bar w:val="nil"/>
      </w:pBdr>
      <w:spacing w:after="0" w:line="290" w:lineRule="exact"/>
    </w:pPr>
    <w:rPr>
      <w:rFonts w:ascii="Corbel" w:eastAsia="Corbel" w:hAnsi="Corbel" w:cs="Corbel"/>
      <w:color w:val="153450"/>
      <w:sz w:val="20"/>
      <w:szCs w:val="2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E059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59D5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059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59D5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24116234B664BB73DA4333419F621" ma:contentTypeVersion="9" ma:contentTypeDescription="Een nieuw document maken." ma:contentTypeScope="" ma:versionID="4f31dbab1aa0dce4b796ac46a0eb78c6">
  <xsd:schema xmlns:xsd="http://www.w3.org/2001/XMLSchema" xmlns:xs="http://www.w3.org/2001/XMLSchema" xmlns:p="http://schemas.microsoft.com/office/2006/metadata/properties" xmlns:ns2="1cc2d923-3b09-4532-a324-af25abe7503e" xmlns:ns3="9f38f706-85b7-488f-bfc1-e0f14bfe9515" targetNamespace="http://schemas.microsoft.com/office/2006/metadata/properties" ma:root="true" ma:fieldsID="064412ac6f5dd2702f703dde6a0679f4" ns2:_="" ns3:_="">
    <xsd:import namespace="1cc2d923-3b09-4532-a324-af25abe7503e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d923-3b09-4532-a324-af25abe7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7912A-9C2A-42E6-B3E3-45DC7AC4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d923-3b09-4532-a324-af25abe7503e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DF06B-AC5D-4CE5-8A30-66BDD755F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CA550-5411-495A-8008-0E1666698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Links>
    <vt:vector size="6" baseType="variant"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https://open-eerstelijn.nl/wp-content/uploads/2019/12/OPEN-Infographic-Patie%CC%88nten-600x1800px.png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Punt | OPEN</dc:creator>
  <cp:keywords/>
  <dc:description/>
  <cp:lastModifiedBy>Nienke Smid</cp:lastModifiedBy>
  <cp:revision>3</cp:revision>
  <dcterms:created xsi:type="dcterms:W3CDTF">2020-10-23T07:37:00Z</dcterms:created>
  <dcterms:modified xsi:type="dcterms:W3CDTF">2020-10-23T07:41:00Z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0x0101006F724116234B664BB73DA4333419F621</vt:lpwstr>
  </property>
</Properties>
</file>